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363F" w14:textId="4CCF1E49" w:rsidR="00725ECF" w:rsidRPr="003E55C4" w:rsidRDefault="003E55C4">
      <w:pPr>
        <w:rPr>
          <w:rFonts w:ascii="Abadi" w:hAnsi="Abadi" w:cs="Aharoni"/>
          <w:sz w:val="36"/>
          <w:szCs w:val="36"/>
        </w:rPr>
      </w:pPr>
      <w:r w:rsidRPr="003E55C4">
        <w:rPr>
          <w:rFonts w:ascii="Abadi" w:hAnsi="Abadi" w:cs="Aharoni"/>
          <w:sz w:val="36"/>
          <w:szCs w:val="36"/>
        </w:rPr>
        <w:t xml:space="preserve">City 2021 </w:t>
      </w:r>
    </w:p>
    <w:p w14:paraId="40C9BE5F" w14:textId="40782351" w:rsidR="003E55C4" w:rsidRPr="003E55C4" w:rsidRDefault="003E55C4">
      <w:pPr>
        <w:rPr>
          <w:rFonts w:ascii="Abadi" w:hAnsi="Abadi" w:cs="Aharoni"/>
          <w:sz w:val="36"/>
          <w:szCs w:val="36"/>
        </w:rPr>
      </w:pPr>
    </w:p>
    <w:p w14:paraId="180DCA11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Combined Team Scores</w:t>
      </w:r>
    </w:p>
    <w:p w14:paraId="640D99DB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PVCC - 2196.5</w:t>
      </w:r>
    </w:p>
    <w:p w14:paraId="78D462C9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proofErr w:type="gramStart"/>
      <w:r w:rsidRPr="003E55C4">
        <w:rPr>
          <w:rFonts w:ascii="Abadi" w:eastAsia="Times New Roman" w:hAnsi="Abadi" w:cs="Aharoni"/>
          <w:color w:val="201F1E"/>
          <w:sz w:val="36"/>
          <w:szCs w:val="36"/>
        </w:rPr>
        <w:t>ORCC  -</w:t>
      </w:r>
      <w:proofErr w:type="gramEnd"/>
      <w:r w:rsidRPr="003E55C4">
        <w:rPr>
          <w:rFonts w:ascii="Abadi" w:eastAsia="Times New Roman" w:hAnsi="Abadi" w:cs="Aharoni"/>
          <w:color w:val="201F1E"/>
          <w:sz w:val="36"/>
          <w:szCs w:val="36"/>
        </w:rPr>
        <w:t>2055.5</w:t>
      </w:r>
    </w:p>
    <w:p w14:paraId="06DEBF5F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POCO - 1848</w:t>
      </w:r>
    </w:p>
    <w:p w14:paraId="2A6046DA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ARST - 1804.5</w:t>
      </w:r>
    </w:p>
    <w:p w14:paraId="4A8ADA88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AP - 1485.5</w:t>
      </w:r>
    </w:p>
    <w:p w14:paraId="4BEE7C3B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proofErr w:type="gramStart"/>
      <w:r w:rsidRPr="003E55C4">
        <w:rPr>
          <w:rFonts w:ascii="Abadi" w:eastAsia="Times New Roman" w:hAnsi="Abadi" w:cs="Aharoni"/>
          <w:color w:val="201F1E"/>
          <w:sz w:val="36"/>
          <w:szCs w:val="36"/>
        </w:rPr>
        <w:t>BH  -</w:t>
      </w:r>
      <w:proofErr w:type="gramEnd"/>
      <w:r w:rsidRPr="003E55C4">
        <w:rPr>
          <w:rFonts w:ascii="Abadi" w:eastAsia="Times New Roman" w:hAnsi="Abadi" w:cs="Aharoni"/>
          <w:color w:val="201F1E"/>
          <w:sz w:val="36"/>
          <w:szCs w:val="36"/>
        </w:rPr>
        <w:t xml:space="preserve"> 1317.5</w:t>
      </w:r>
    </w:p>
    <w:p w14:paraId="1720C1B2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SYC - 666</w:t>
      </w:r>
    </w:p>
    <w:p w14:paraId="5EB39078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CCST - 419.5</w:t>
      </w:r>
    </w:p>
    <w:p w14:paraId="29BA3E63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CNP - 300</w:t>
      </w:r>
    </w:p>
    <w:p w14:paraId="68F819EE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FWCC - 183</w:t>
      </w:r>
    </w:p>
    <w:p w14:paraId="1107A19F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GA - 74</w:t>
      </w:r>
    </w:p>
    <w:p w14:paraId="6CD00249" w14:textId="77777777" w:rsidR="003E55C4" w:rsidRPr="003E55C4" w:rsidRDefault="003E55C4" w:rsidP="003E55C4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Aharoni"/>
          <w:color w:val="201F1E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</w:rPr>
        <w:t>NH -6</w:t>
      </w:r>
    </w:p>
    <w:p w14:paraId="5BEF9FCF" w14:textId="02F4AD33" w:rsidR="003E55C4" w:rsidRPr="003E55C4" w:rsidRDefault="003E55C4" w:rsidP="003E55C4">
      <w:pPr>
        <w:rPr>
          <w:rFonts w:ascii="Abadi" w:hAnsi="Abadi" w:cs="Aharoni"/>
          <w:sz w:val="36"/>
          <w:szCs w:val="36"/>
        </w:rPr>
      </w:pPr>
      <w:r w:rsidRPr="003E55C4">
        <w:rPr>
          <w:rFonts w:ascii="Abadi" w:eastAsia="Times New Roman" w:hAnsi="Abadi" w:cs="Aharoni"/>
          <w:color w:val="201F1E"/>
          <w:sz w:val="36"/>
          <w:szCs w:val="36"/>
          <w:bdr w:val="none" w:sz="0" w:space="0" w:color="auto" w:frame="1"/>
          <w:shd w:val="clear" w:color="auto" w:fill="FFFFFF"/>
        </w:rPr>
        <w:br/>
      </w:r>
    </w:p>
    <w:sectPr w:rsidR="003E55C4" w:rsidRPr="003E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C4"/>
    <w:rsid w:val="003E55C4"/>
    <w:rsid w:val="007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F421"/>
  <w15:chartTrackingRefBased/>
  <w15:docId w15:val="{8D04723F-72FE-4B26-A565-3006A357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Barranda, Lisa</dc:creator>
  <cp:keywords/>
  <dc:description/>
  <cp:lastModifiedBy>Barranda, Lisa</cp:lastModifiedBy>
  <cp:revision>1</cp:revision>
  <cp:lastPrinted>2021-08-04T21:11:00Z</cp:lastPrinted>
  <dcterms:created xsi:type="dcterms:W3CDTF">2021-08-04T21:10:00Z</dcterms:created>
  <dcterms:modified xsi:type="dcterms:W3CDTF">2021-08-04T21:11:00Z</dcterms:modified>
</cp:coreProperties>
</file>